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313F22">
              <w:rPr>
                <w:b/>
                <w:bCs/>
                <w:sz w:val="22"/>
                <w:szCs w:val="22"/>
              </w:rPr>
              <w:t>21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958584" cy="1468939"/>
                  <wp:effectExtent l="19050" t="0" r="3566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00" cy="147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19F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519F6">
              <w:rPr>
                <w:bCs/>
                <w:sz w:val="22"/>
                <w:szCs w:val="22"/>
              </w:rPr>
              <w:t>310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19F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310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C402C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519F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283735" w:rsidRPr="00CB224C">
              <w:rPr>
                <w:color w:val="000000"/>
                <w:sz w:val="22"/>
                <w:szCs w:val="22"/>
              </w:rPr>
              <w:t>фла</w:t>
            </w:r>
            <w:r w:rsidR="00283735" w:rsidRPr="00CB224C">
              <w:rPr>
                <w:color w:val="000000"/>
                <w:sz w:val="22"/>
                <w:szCs w:val="22"/>
              </w:rPr>
              <w:t>н</w:t>
            </w:r>
            <w:r w:rsidR="00283735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313F22">
            <w:r>
              <w:rPr>
                <w:sz w:val="22"/>
                <w:szCs w:val="22"/>
              </w:rPr>
              <w:t xml:space="preserve">В количестве </w:t>
            </w:r>
            <w:r w:rsidR="002519F6">
              <w:rPr>
                <w:sz w:val="22"/>
                <w:szCs w:val="22"/>
              </w:rPr>
              <w:t>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83735">
              <w:rPr>
                <w:sz w:val="22"/>
                <w:szCs w:val="22"/>
              </w:rPr>
              <w:t>ла</w:t>
            </w:r>
            <w:r w:rsidR="00283735" w:rsidRPr="00CB224C">
              <w:rPr>
                <w:sz w:val="22"/>
                <w:szCs w:val="22"/>
              </w:rPr>
              <w:t>мин</w:t>
            </w:r>
            <w:r w:rsidR="00283735" w:rsidRPr="00CB224C">
              <w:rPr>
                <w:sz w:val="22"/>
                <w:szCs w:val="22"/>
              </w:rPr>
              <w:t>и</w:t>
            </w:r>
            <w:r w:rsidR="00283735">
              <w:rPr>
                <w:sz w:val="22"/>
                <w:szCs w:val="22"/>
              </w:rPr>
              <w:t>рован</w:t>
            </w:r>
            <w:r w:rsidR="00283735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 xml:space="preserve">, противоскользящей, влагостойкой фанеры толщиной не менее 18 мм, площадью не менее </w:t>
            </w:r>
            <w:r w:rsidR="00313F22">
              <w:rPr>
                <w:sz w:val="22"/>
                <w:szCs w:val="22"/>
              </w:rPr>
              <w:t>2,5</w:t>
            </w:r>
            <w:r w:rsidR="00CB224C" w:rsidRPr="00CB224C">
              <w:rPr>
                <w:sz w:val="22"/>
                <w:szCs w:val="22"/>
              </w:rPr>
              <w:t>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="00CB224C"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313F22">
            <w:r>
              <w:rPr>
                <w:color w:val="000000"/>
              </w:rPr>
              <w:t>В кол-ве 1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283735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му </w:t>
            </w:r>
            <w:r w:rsidR="00313F22">
              <w:rPr>
                <w:color w:val="000000"/>
              </w:rPr>
              <w:t>пагоды</w:t>
            </w:r>
            <w:r>
              <w:rPr>
                <w:color w:val="000000"/>
              </w:rPr>
              <w:t>. Скаты крыши выполнены из фанеры толщиной не менее 15мм и утоплены в пазы</w:t>
            </w:r>
            <w:r w:rsidR="00313F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конька </w:t>
            </w:r>
            <w:r>
              <w:rPr>
                <w:color w:val="000000"/>
              </w:rPr>
              <w:lastRenderedPageBreak/>
              <w:t>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</w:t>
            </w:r>
            <w:r w:rsidR="00313F2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шт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Pr="00382254">
              <w:rPr>
                <w:color w:val="000000"/>
              </w:rPr>
              <w:t>ли толщиной не менее 4 мм;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313F22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313F22">
              <w:rPr>
                <w:color w:val="000000"/>
              </w:rPr>
              <w:t>7</w:t>
            </w:r>
            <w:r w:rsidRPr="00C214F5">
              <w:rPr>
                <w:color w:val="000000"/>
              </w:rPr>
              <w:t>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283735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921527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283735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313F22">
            <w:r>
              <w:t>Домик состоит из</w:t>
            </w:r>
            <w:r w:rsidR="00313F22">
              <w:t xml:space="preserve"> восьмигранной</w:t>
            </w:r>
            <w:r>
              <w:t xml:space="preserve"> башни с крышей, </w:t>
            </w:r>
            <w:r w:rsidR="00313F22">
              <w:t>семи</w:t>
            </w:r>
            <w:r>
              <w:t xml:space="preserve"> фанерных </w:t>
            </w:r>
            <w:bookmarkStart w:id="8" w:name="_GoBack"/>
            <w:bookmarkEnd w:id="8"/>
            <w:r>
              <w:t>ограждений</w:t>
            </w:r>
            <w:r w:rsidR="00313F22">
              <w:t xml:space="preserve"> и</w:t>
            </w:r>
            <w:r w:rsidR="009F697B">
              <w:t xml:space="preserve"> скаме</w:t>
            </w:r>
            <w:r w:rsidR="00313F22">
              <w:t>ек.</w:t>
            </w:r>
          </w:p>
        </w:tc>
      </w:tr>
    </w:tbl>
    <w:bookmarkEnd w:id="0"/>
    <w:bookmarkEnd w:id="1"/>
    <w:bookmarkEnd w:id="2"/>
    <w:bookmarkEnd w:id="3"/>
    <w:p w:rsidR="00F2492D" w:rsidRDefault="00D82F7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7B" w:rsidRDefault="00D82F7B" w:rsidP="00D74A8E">
      <w:r>
        <w:separator/>
      </w:r>
    </w:p>
  </w:endnote>
  <w:endnote w:type="continuationSeparator" w:id="0">
    <w:p w:rsidR="00D82F7B" w:rsidRDefault="00D82F7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7B" w:rsidRDefault="00D82F7B" w:rsidP="00D74A8E">
      <w:r>
        <w:separator/>
      </w:r>
    </w:p>
  </w:footnote>
  <w:footnote w:type="continuationSeparator" w:id="0">
    <w:p w:rsidR="00D82F7B" w:rsidRDefault="00D82F7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5762-E8C7-40CF-A2BD-9C8FB127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2013-05-07T12:02:00Z</dcterms:created>
  <dcterms:modified xsi:type="dcterms:W3CDTF">2014-10-26T12:17:00Z</dcterms:modified>
</cp:coreProperties>
</file>