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gramEnd"/>
            <w:r w:rsidRPr="00C73917">
              <w:rPr>
                <w:bCs/>
                <w:sz w:val="20"/>
                <w:szCs w:val="20"/>
              </w:rPr>
              <w:t>/п</w:t>
            </w:r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F252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Паравозик</w:t>
            </w:r>
            <w:proofErr w:type="spellEnd"/>
          </w:p>
          <w:p w:rsidR="001C52DA" w:rsidRDefault="003F03C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МФ </w:t>
            </w:r>
            <w:r w:rsidR="004700C4">
              <w:rPr>
                <w:b/>
                <w:bCs/>
              </w:rPr>
              <w:t>4.1</w:t>
            </w:r>
            <w:r w:rsidR="00F252ED">
              <w:rPr>
                <w:b/>
                <w:bCs/>
              </w:rPr>
              <w:t>5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76979" cy="1032734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148" cy="1032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F252ED" w:rsidP="0009310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135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4E51D6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4E51D6" w:rsidRPr="00C73917" w:rsidRDefault="004E51D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4E51D6" w:rsidRPr="00E91D54" w:rsidRDefault="004E51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E51D6" w:rsidRPr="00E91D54" w:rsidRDefault="004E51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E51D6" w:rsidRPr="00E91D54" w:rsidRDefault="004E51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E51D6" w:rsidRPr="00E91D54" w:rsidRDefault="004E51D6" w:rsidP="006E584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</w:t>
            </w:r>
            <w:r>
              <w:rPr>
                <w:bCs/>
              </w:rPr>
              <w:t xml:space="preserve"> паровозика</w:t>
            </w:r>
            <w:r w:rsidRPr="00E91D54">
              <w:rPr>
                <w:bCs/>
              </w:rPr>
              <w:t xml:space="preserve">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4E51D6" w:rsidRPr="00E91D54" w:rsidRDefault="004E51D6" w:rsidP="004E51D6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115</w:t>
            </w:r>
            <w:r>
              <w:rPr>
                <w:bCs/>
              </w:rPr>
              <w:t>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4E51D6" w:rsidRPr="008875B8" w:rsidTr="004E51D6">
        <w:trPr>
          <w:trHeight w:val="381"/>
        </w:trPr>
        <w:tc>
          <w:tcPr>
            <w:cnfStyle w:val="000010000000"/>
            <w:tcW w:w="567" w:type="dxa"/>
            <w:vMerge/>
          </w:tcPr>
          <w:p w:rsidR="004E51D6" w:rsidRPr="00C73917" w:rsidRDefault="004E51D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4E51D6" w:rsidRPr="00E91D54" w:rsidRDefault="004E51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E51D6" w:rsidRPr="00E91D54" w:rsidRDefault="004E51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E51D6" w:rsidRPr="00E91D54" w:rsidRDefault="004E51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E51D6" w:rsidRPr="00E91D54" w:rsidRDefault="004E51D6" w:rsidP="006E584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</w:t>
            </w:r>
            <w:r>
              <w:rPr>
                <w:bCs/>
              </w:rPr>
              <w:t xml:space="preserve"> вагончика</w:t>
            </w:r>
            <w:r w:rsidRPr="00E91D54">
              <w:rPr>
                <w:bCs/>
              </w:rPr>
              <w:t xml:space="preserve">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4E51D6" w:rsidRPr="00E91D54" w:rsidRDefault="004E51D6" w:rsidP="004E51D6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170</w:t>
            </w:r>
            <w:r>
              <w:rPr>
                <w:bCs/>
              </w:rPr>
              <w:t>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</w:t>
            </w:r>
            <w:r w:rsidR="004E51D6">
              <w:rPr>
                <w:bCs/>
              </w:rPr>
              <w:t xml:space="preserve"> паровозика</w:t>
            </w:r>
            <w:r w:rsidRPr="00E91D54">
              <w:rPr>
                <w:bCs/>
              </w:rPr>
              <w:t xml:space="preserve">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4E51D6" w:rsidP="00F252ED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65</w:t>
            </w:r>
            <w:r w:rsidR="003F0EA3">
              <w:rPr>
                <w:bCs/>
              </w:rPr>
              <w:t>0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4E51D6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4E51D6" w:rsidRPr="00C73917" w:rsidRDefault="004E51D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4E51D6" w:rsidRPr="00E91D54" w:rsidRDefault="004E51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E51D6" w:rsidRPr="00E91D54" w:rsidRDefault="004E51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E51D6" w:rsidRPr="00E91D54" w:rsidRDefault="004E51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4E51D6" w:rsidRPr="00E91D54" w:rsidRDefault="004E51D6" w:rsidP="004E51D6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вагончика</w:t>
            </w:r>
            <w:r w:rsidRPr="00E91D54">
              <w:rPr>
                <w:bCs/>
              </w:rPr>
              <w:t xml:space="preserve">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4E51D6" w:rsidRPr="00E91D54" w:rsidRDefault="004E51D6" w:rsidP="004E51D6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6</w:t>
            </w:r>
            <w:r>
              <w:rPr>
                <w:bCs/>
              </w:rPr>
              <w:t>9</w:t>
            </w:r>
            <w:r>
              <w:rPr>
                <w:bCs/>
              </w:rPr>
              <w:t>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161690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61690" w:rsidRPr="00C73917" w:rsidRDefault="0016169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61690" w:rsidRPr="00E91D54" w:rsidRDefault="0016169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61690" w:rsidRPr="00E91D54" w:rsidRDefault="0016169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28" w:type="dxa"/>
          </w:tcPr>
          <w:p w:rsidR="00161690" w:rsidRDefault="007C2362" w:rsidP="007C2362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  <w:color w:val="000000"/>
              </w:rPr>
              <w:t>15</w:t>
            </w:r>
            <w:r w:rsidR="00161690">
              <w:rPr>
                <w:bCs/>
                <w:color w:val="000000"/>
              </w:rPr>
              <w:t>0</w:t>
            </w:r>
          </w:p>
        </w:tc>
      </w:tr>
      <w:tr w:rsidR="001B232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0733E3">
            <w:pPr>
              <w:cnfStyle w:val="00000010000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0733E3">
              <w:t>24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</w:t>
            </w:r>
            <w:proofErr w:type="gramStart"/>
            <w:r>
              <w:t>,Г</w:t>
            </w:r>
            <w:proofErr w:type="gramEnd"/>
            <w:r>
              <w:t>ОСТ</w:t>
            </w:r>
            <w:r w:rsidR="00C47C6F">
              <w:t>Р</w:t>
            </w:r>
            <w:r>
              <w:t xml:space="preserve"> 52169-</w:t>
            </w:r>
            <w:r w:rsidR="003D11FC">
              <w:t>2012</w:t>
            </w:r>
            <w:r>
              <w:t>.</w:t>
            </w:r>
          </w:p>
        </w:tc>
      </w:tr>
      <w:tr w:rsidR="001B2328" w:rsidRPr="004B1849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3C1053" w:rsidRPr="003C1053" w:rsidRDefault="003F0EA3" w:rsidP="003C1053">
            <w:pPr>
              <w:cnfStyle w:val="00000000000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F252ED">
              <w:rPr>
                <w:bCs/>
              </w:rPr>
              <w:t>8</w:t>
            </w:r>
            <w:r w:rsidR="003C1053" w:rsidRPr="003C1053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</w:t>
            </w:r>
            <w:r w:rsidR="003C1053" w:rsidRPr="003C1053">
              <w:rPr>
                <w:bCs/>
              </w:rPr>
              <w:t>и</w:t>
            </w:r>
            <w:r w:rsidR="003C1053" w:rsidRPr="003C1053">
              <w:rPr>
                <w:bCs/>
              </w:rPr>
              <w:t>ваться пластиковой  заглушкой синего цвета в форме четырехгранной усеченной пирамиды.</w:t>
            </w:r>
          </w:p>
          <w:p w:rsidR="001B2328" w:rsidRPr="00E91D54" w:rsidRDefault="003C1053" w:rsidP="003C1053">
            <w:pPr>
              <w:cnfStyle w:val="000000000000"/>
              <w:rPr>
                <w:bCs/>
              </w:rPr>
            </w:pPr>
            <w:r w:rsidRPr="003C1053">
              <w:rPr>
                <w:bCs/>
              </w:rPr>
              <w:t>Снизу столбы должны оканчиваться металлическими оцинкованными  подпятниками выполненным из ли</w:t>
            </w:r>
            <w:r w:rsidRPr="003C1053">
              <w:rPr>
                <w:bCs/>
              </w:rPr>
              <w:t>с</w:t>
            </w:r>
            <w:r w:rsidRPr="003C1053">
              <w:rPr>
                <w:bCs/>
              </w:rPr>
              <w:t>товой стали толщиной не менее 4мм и трубы диаме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>ром не менее 42мм и толщиной стенки 3.5мм, подпя</w:t>
            </w:r>
            <w:r w:rsidRPr="003C1053">
              <w:rPr>
                <w:bCs/>
              </w:rPr>
              <w:t>т</w:t>
            </w:r>
            <w:r w:rsidRPr="003C1053">
              <w:rPr>
                <w:bCs/>
              </w:rPr>
              <w:t xml:space="preserve">ник должен заканчиваться монтажным круглым </w:t>
            </w:r>
            <w:proofErr w:type="gramStart"/>
            <w:r w:rsidRPr="003C1053">
              <w:rPr>
                <w:bCs/>
              </w:rPr>
              <w:t>фла</w:t>
            </w:r>
            <w:r w:rsidRPr="003C1053">
              <w:rPr>
                <w:bCs/>
              </w:rPr>
              <w:t>н</w:t>
            </w:r>
            <w:r w:rsidRPr="003C1053">
              <w:rPr>
                <w:bCs/>
              </w:rPr>
              <w:t>цем</w:t>
            </w:r>
            <w:proofErr w:type="gramEnd"/>
            <w:r w:rsidRPr="003C1053">
              <w:rPr>
                <w:bCs/>
              </w:rPr>
              <w:t xml:space="preserve"> выполненным из стали толщиной не менее 3мм</w:t>
            </w:r>
            <w:r>
              <w:rPr>
                <w:bCs/>
              </w:rPr>
              <w:t>, которые бетонируются в землю.</w:t>
            </w:r>
          </w:p>
        </w:tc>
      </w:tr>
      <w:tr w:rsidR="001B232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28" w:type="dxa"/>
          </w:tcPr>
          <w:p w:rsidR="001B2328" w:rsidRPr="00E91D54" w:rsidRDefault="003F03CF" w:rsidP="00BD0E9E">
            <w:pPr>
              <w:cnfStyle w:val="000000100000"/>
            </w:pPr>
            <w:r>
              <w:t xml:space="preserve">В количестве </w:t>
            </w:r>
            <w:r w:rsidR="00BD0E9E">
              <w:t>2</w:t>
            </w:r>
            <w:r w:rsidR="003C1053" w:rsidRPr="003C1053">
              <w:t xml:space="preserve"> шт. должен быть выполнен из </w:t>
            </w:r>
            <w:r w:rsidR="00606F82">
              <w:t>влаг</w:t>
            </w:r>
            <w:r w:rsidR="00606F82">
              <w:t>о</w:t>
            </w:r>
            <w:r w:rsidR="00606F82">
              <w:t>стойкой ламинированной фанеры</w:t>
            </w:r>
            <w:r w:rsidR="003F0EA3">
              <w:t xml:space="preserve"> толщиной не менее </w:t>
            </w:r>
            <w:r w:rsidR="00606F82">
              <w:t>18</w:t>
            </w:r>
            <w:r w:rsidR="003F0EA3">
              <w:t xml:space="preserve"> мм, </w:t>
            </w:r>
            <w:r w:rsidR="003C1053" w:rsidRPr="003C1053">
              <w:t xml:space="preserve">опирающейся на </w:t>
            </w:r>
            <w:r w:rsidR="00F252ED">
              <w:t>металлическую рамку из трубы сечением не менее 50х25 мм.</w:t>
            </w:r>
          </w:p>
        </w:tc>
      </w:tr>
      <w:tr w:rsidR="00532325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32325" w:rsidRPr="00571068" w:rsidRDefault="00532325" w:rsidP="00532325">
            <w:r w:rsidRPr="00571068">
              <w:t>Ограждение</w:t>
            </w:r>
            <w:r w:rsidR="00F252ED">
              <w:t>по периметру паровозика и вагона</w:t>
            </w:r>
          </w:p>
        </w:tc>
        <w:tc>
          <w:tcPr>
            <w:tcW w:w="5528" w:type="dxa"/>
          </w:tcPr>
          <w:p w:rsidR="00532325" w:rsidRPr="00571068" w:rsidRDefault="00532325" w:rsidP="000733E3">
            <w:pPr>
              <w:cnfStyle w:val="000000000000"/>
            </w:pPr>
            <w:r w:rsidRPr="00571068">
              <w:t xml:space="preserve">В кол-ве </w:t>
            </w:r>
            <w:r w:rsidR="00F252ED">
              <w:t>11</w:t>
            </w:r>
            <w:r w:rsidRPr="00571068">
              <w:t xml:space="preserve"> шт. должно быть выполнено из влагосто</w:t>
            </w:r>
            <w:r w:rsidRPr="00571068">
              <w:t>й</w:t>
            </w:r>
            <w:r w:rsidRPr="00571068">
              <w:t>кой фанеры марки ФСФ сорт не</w:t>
            </w:r>
            <w:r w:rsidR="000733E3">
              <w:t xml:space="preserve"> ниже 2/2 и толщиной не менее 24</w:t>
            </w:r>
            <w:r w:rsidRPr="00571068">
              <w:t xml:space="preserve"> мм</w:t>
            </w:r>
            <w:proofErr w:type="gramStart"/>
            <w:r>
              <w:t>.</w:t>
            </w:r>
            <w:r w:rsidR="00953CB0">
              <w:t>в</w:t>
            </w:r>
            <w:proofErr w:type="gramEnd"/>
            <w:r w:rsidR="00953CB0">
              <w:t xml:space="preserve"> форме кузовных деталей </w:t>
            </w:r>
            <w:r w:rsidR="000733E3">
              <w:t>паровоза и вагона</w:t>
            </w:r>
            <w:r w:rsidR="00953CB0">
              <w:t xml:space="preserve"> с декоративными фанерными накладками.</w:t>
            </w:r>
          </w:p>
        </w:tc>
      </w:tr>
      <w:tr w:rsidR="00CA39B6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571068" w:rsidRDefault="00CA39B6" w:rsidP="00532325">
            <w:r>
              <w:t>Крыша</w:t>
            </w:r>
          </w:p>
        </w:tc>
        <w:tc>
          <w:tcPr>
            <w:tcW w:w="5528" w:type="dxa"/>
          </w:tcPr>
          <w:p w:rsidR="00CA39B6" w:rsidRPr="00571068" w:rsidRDefault="00CA39B6" w:rsidP="000733E3">
            <w:pPr>
              <w:cnfStyle w:val="000000100000"/>
            </w:pPr>
            <w:r>
              <w:rPr>
                <w:color w:val="000000"/>
              </w:rPr>
              <w:t xml:space="preserve">В кол-ве 1 шт., скат выполнен  </w:t>
            </w:r>
            <w:r>
              <w:t xml:space="preserve">водостойкая фанера </w:t>
            </w:r>
            <w:r>
              <w:lastRenderedPageBreak/>
              <w:t xml:space="preserve">марки ФСФ сорт не ниже 2/2 толщиной не менее </w:t>
            </w:r>
            <w:r w:rsidR="000733E3">
              <w:t>24</w:t>
            </w:r>
            <w:r>
              <w:t xml:space="preserve"> мм (± 2мм)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3D11FC">
              <w:t>2012</w:t>
            </w:r>
            <w:r>
              <w:t>.</w:t>
            </w:r>
          </w:p>
        </w:tc>
      </w:tr>
      <w:tr w:rsidR="000733E3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0733E3" w:rsidRPr="00C73917" w:rsidRDefault="000733E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0733E3" w:rsidRPr="00E91D54" w:rsidRDefault="000733E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0733E3" w:rsidRPr="00E91D54" w:rsidRDefault="000733E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33E3" w:rsidRPr="00E91D54" w:rsidRDefault="000733E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0733E3" w:rsidRPr="00571068" w:rsidRDefault="000733E3" w:rsidP="00B22D92">
            <w:r>
              <w:t>Лавочки</w:t>
            </w:r>
          </w:p>
        </w:tc>
        <w:tc>
          <w:tcPr>
            <w:tcW w:w="5528" w:type="dxa"/>
          </w:tcPr>
          <w:p w:rsidR="000733E3" w:rsidRPr="00571068" w:rsidRDefault="000733E3" w:rsidP="000733E3">
            <w:pPr>
              <w:cnfStyle w:val="000000000000"/>
            </w:pPr>
            <w:r>
              <w:rPr>
                <w:color w:val="000000"/>
              </w:rPr>
              <w:t xml:space="preserve">В кол-ве 2 шт., выполнены из  </w:t>
            </w:r>
            <w:r>
              <w:t xml:space="preserve">водостойкой фанеры марки ФСФ сорт не ниже 2/2 толщиной не менее 24 мм (± 2мм)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3D11FC">
              <w:t>2012</w:t>
            </w:r>
            <w:r>
              <w:t>, опираются на металлические ножки из трубы диаметром не менее 26 мм.</w:t>
            </w:r>
          </w:p>
        </w:tc>
      </w:tr>
      <w:tr w:rsidR="00953CB0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953CB0" w:rsidRPr="00C73917" w:rsidRDefault="00953CB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953CB0" w:rsidRPr="00E91D54" w:rsidRDefault="00953C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53CB0" w:rsidRPr="00E91D54" w:rsidRDefault="00953CB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53CB0" w:rsidRPr="00E91D54" w:rsidRDefault="00953CB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953CB0" w:rsidRPr="006E3798" w:rsidRDefault="00953CB0" w:rsidP="00F252E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953CB0" w:rsidRPr="006E3798" w:rsidRDefault="00953CB0" w:rsidP="00953CB0">
            <w:pPr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 xml:space="preserve">В кол-ве 4шт. </w:t>
            </w:r>
            <w:r w:rsidR="00701E32" w:rsidRPr="00701E32">
              <w:rPr>
                <w:color w:val="000000"/>
              </w:rPr>
              <w:t>должна быть выполнена  из металлич</w:t>
            </w:r>
            <w:r w:rsidR="00701E32" w:rsidRPr="00701E32">
              <w:rPr>
                <w:color w:val="000000"/>
              </w:rPr>
              <w:t>е</w:t>
            </w:r>
            <w:r w:rsidR="00701E32" w:rsidRPr="00701E32">
              <w:rPr>
                <w:color w:val="000000"/>
              </w:rPr>
              <w:t>ской трубы диметром не менее 22 мм и толщиной сте</w:t>
            </w:r>
            <w:r w:rsidR="00701E32" w:rsidRPr="00701E32">
              <w:rPr>
                <w:color w:val="000000"/>
              </w:rPr>
              <w:t>н</w:t>
            </w:r>
            <w:r w:rsidR="00701E32" w:rsidRPr="00701E32">
              <w:rPr>
                <w:color w:val="000000"/>
              </w:rPr>
              <w:t>ки 2.5 мм  с двумя штампованными ушками, выполне</w:t>
            </w:r>
            <w:r w:rsidR="00701E32" w:rsidRPr="00701E32">
              <w:rPr>
                <w:color w:val="000000"/>
              </w:rPr>
              <w:t>н</w:t>
            </w:r>
            <w:r w:rsidR="00701E32" w:rsidRPr="00701E32">
              <w:rPr>
                <w:color w:val="000000"/>
              </w:rPr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701E32" w:rsidRPr="00701E32">
              <w:rPr>
                <w:color w:val="000000"/>
              </w:rPr>
              <w:t>о</w:t>
            </w:r>
            <w:r w:rsidR="00701E32" w:rsidRPr="00701E32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701E32" w:rsidRPr="00701E32">
              <w:rPr>
                <w:color w:val="000000"/>
              </w:rPr>
              <w:t>°С</w:t>
            </w:r>
            <w:proofErr w:type="gramEnd"/>
            <w:r w:rsidR="00701E32" w:rsidRPr="00701E32">
              <w:rPr>
                <w:color w:val="000000"/>
              </w:rPr>
              <w:t xml:space="preserve"> до +60°С. Резиновая п</w:t>
            </w:r>
            <w:r w:rsidR="00701E32" w:rsidRPr="00701E32">
              <w:rPr>
                <w:color w:val="000000"/>
              </w:rPr>
              <w:t>о</w:t>
            </w:r>
            <w:r w:rsidR="00701E32" w:rsidRPr="00701E32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701E32" w:rsidRPr="00701E32">
              <w:rPr>
                <w:color w:val="000000"/>
              </w:rPr>
              <w:t>о</w:t>
            </w:r>
            <w:r w:rsidR="00701E32" w:rsidRPr="00701E32">
              <w:rPr>
                <w:color w:val="000000"/>
              </w:rPr>
              <w:t xml:space="preserve">лодное время года. За счет обрезинивания  достигается более высокая травмобезопасность, </w:t>
            </w:r>
            <w:proofErr w:type="spellStart"/>
            <w:r w:rsidR="00701E32" w:rsidRPr="00701E32">
              <w:rPr>
                <w:color w:val="000000"/>
              </w:rPr>
              <w:t>атмосферостой-кость</w:t>
            </w:r>
            <w:proofErr w:type="spellEnd"/>
            <w:r w:rsidR="00701E32" w:rsidRPr="00701E32">
              <w:rPr>
                <w:color w:val="000000"/>
              </w:rPr>
              <w:t xml:space="preserve"> и износостойкость оборудования.</w:t>
            </w:r>
            <w:bookmarkStart w:id="4" w:name="_GoBack"/>
            <w:bookmarkEnd w:id="4"/>
          </w:p>
        </w:tc>
      </w:tr>
      <w:tr w:rsidR="00CA39B6" w:rsidRPr="000B45D2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1B7BC5" w:rsidRDefault="00CA39B6" w:rsidP="001B7BC5">
            <w:pPr>
              <w:snapToGrid w:val="0"/>
              <w:cnfStyle w:val="000000000000"/>
              <w:rPr>
                <w:bCs/>
              </w:rPr>
            </w:pPr>
            <w:r w:rsidRPr="001B7BC5">
              <w:rPr>
                <w:bCs/>
              </w:rPr>
              <w:t>Клееный деревянный брус  и деревянные бруски дол</w:t>
            </w:r>
            <w:r w:rsidRPr="001B7BC5">
              <w:rPr>
                <w:bCs/>
              </w:rPr>
              <w:t>ж</w:t>
            </w:r>
            <w:r w:rsidRPr="001B7BC5">
              <w:rPr>
                <w:bCs/>
              </w:rPr>
              <w:t>ны быть выполнены из сосновой древесины, подвер</w:t>
            </w:r>
            <w:r w:rsidRPr="001B7BC5">
              <w:rPr>
                <w:bCs/>
              </w:rPr>
              <w:t>г</w:t>
            </w:r>
            <w:r w:rsidRPr="001B7BC5">
              <w:rPr>
                <w:bCs/>
              </w:rPr>
              <w:t>нуты специальной обработке и сушке до мебельной влажности 7-10%, тщательно отшлифованы  со всех сторон и покрашены в заводских условиях професси</w:t>
            </w:r>
            <w:r w:rsidRPr="001B7BC5">
              <w:rPr>
                <w:bCs/>
              </w:rPr>
              <w:t>о</w:t>
            </w:r>
            <w:r w:rsidRPr="001B7BC5">
              <w:rPr>
                <w:bCs/>
              </w:rPr>
              <w:t>нальными двух компонентными красками</w:t>
            </w:r>
            <w:proofErr w:type="gramStart"/>
            <w:r w:rsidRPr="001B7BC5">
              <w:rPr>
                <w:bCs/>
              </w:rPr>
              <w:t xml:space="preserve"> ,</w:t>
            </w:r>
            <w:proofErr w:type="gramEnd"/>
          </w:p>
          <w:p w:rsidR="00CA39B6" w:rsidRPr="00E91D54" w:rsidRDefault="00CA39B6" w:rsidP="00A63BB2">
            <w:pPr>
              <w:snapToGrid w:val="0"/>
              <w:cnfStyle w:val="000000000000"/>
              <w:rPr>
                <w:bCs/>
              </w:rPr>
            </w:pPr>
            <w:r w:rsidRPr="001B7BC5">
              <w:rPr>
                <w:bCs/>
              </w:rPr>
              <w:t xml:space="preserve"> 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 xml:space="preserve">ми, радиус не менее 20мм,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3D11FC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</w:p>
        </w:tc>
      </w:tr>
      <w:tr w:rsidR="00CA39B6" w:rsidRPr="000B45D2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0733E3" w:rsidP="000733E3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Комплекс </w:t>
            </w:r>
            <w:r w:rsidR="00CA39B6">
              <w:rPr>
                <w:bCs/>
              </w:rPr>
              <w:t>должен состоять из</w:t>
            </w:r>
            <w:r>
              <w:rPr>
                <w:bCs/>
              </w:rPr>
              <w:t>паровозика и вагона</w:t>
            </w:r>
            <w:r w:rsidR="00556D5C">
              <w:rPr>
                <w:bCs/>
              </w:rPr>
              <w:t xml:space="preserve">, </w:t>
            </w:r>
            <w:r w:rsidR="00CA39B6">
              <w:rPr>
                <w:bCs/>
              </w:rPr>
              <w:t xml:space="preserve"> крыш, ограждений</w:t>
            </w:r>
            <w:r w:rsidR="00953CB0">
              <w:rPr>
                <w:bCs/>
              </w:rPr>
              <w:t xml:space="preserve"> в ви</w:t>
            </w:r>
            <w:r>
              <w:rPr>
                <w:bCs/>
              </w:rPr>
              <w:t xml:space="preserve">де деталей кузовных деталей, </w:t>
            </w:r>
            <w:r w:rsidR="00953CB0">
              <w:rPr>
                <w:bCs/>
              </w:rPr>
              <w:lastRenderedPageBreak/>
              <w:t xml:space="preserve">лавочки, </w:t>
            </w:r>
            <w:r>
              <w:rPr>
                <w:bCs/>
              </w:rPr>
              <w:t>ручек вспомогательных</w:t>
            </w:r>
            <w:r w:rsidR="00953CB0">
              <w:rPr>
                <w:bCs/>
              </w:rPr>
              <w:t xml:space="preserve">,  </w:t>
            </w:r>
            <w:r w:rsidR="00CA39B6">
              <w:rPr>
                <w:bCs/>
              </w:rPr>
              <w:t xml:space="preserve">декоративных </w:t>
            </w:r>
            <w:r w:rsidR="00953CB0">
              <w:rPr>
                <w:bCs/>
              </w:rPr>
              <w:t>ф</w:t>
            </w:r>
            <w:r w:rsidR="00953CB0">
              <w:rPr>
                <w:bCs/>
              </w:rPr>
              <w:t>а</w:t>
            </w:r>
            <w:r w:rsidR="00953CB0">
              <w:rPr>
                <w:bCs/>
              </w:rPr>
              <w:t>нерных элементов</w:t>
            </w:r>
            <w:r>
              <w:rPr>
                <w:bCs/>
              </w:rPr>
              <w:t xml:space="preserve"> в виде колес и трубы </w:t>
            </w:r>
            <w:proofErr w:type="spellStart"/>
            <w:r>
              <w:rPr>
                <w:bCs/>
              </w:rPr>
              <w:t>паравоза</w:t>
            </w:r>
            <w:proofErr w:type="spellEnd"/>
            <w:r w:rsidR="00953CB0">
              <w:rPr>
                <w:bCs/>
              </w:rPr>
              <w:t>.</w:t>
            </w:r>
          </w:p>
        </w:tc>
      </w:tr>
    </w:tbl>
    <w:p w:rsidR="00F2492D" w:rsidRPr="00C73917" w:rsidRDefault="00E42DCA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BE" w:rsidRDefault="000F30BE" w:rsidP="00D74A8E">
      <w:r>
        <w:separator/>
      </w:r>
    </w:p>
  </w:endnote>
  <w:endnote w:type="continuationSeparator" w:id="1">
    <w:p w:rsidR="000F30BE" w:rsidRDefault="000F30B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BE" w:rsidRDefault="000F30BE" w:rsidP="00D74A8E">
      <w:r>
        <w:separator/>
      </w:r>
    </w:p>
  </w:footnote>
  <w:footnote w:type="continuationSeparator" w:id="1">
    <w:p w:rsidR="000F30BE" w:rsidRDefault="000F30B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33E3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0F30BE"/>
    <w:rsid w:val="0010412D"/>
    <w:rsid w:val="00126692"/>
    <w:rsid w:val="0013005B"/>
    <w:rsid w:val="0013027A"/>
    <w:rsid w:val="00130A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D5039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4336"/>
    <w:rsid w:val="003A5B25"/>
    <w:rsid w:val="003C04F2"/>
    <w:rsid w:val="003C1053"/>
    <w:rsid w:val="003C6543"/>
    <w:rsid w:val="003D11FC"/>
    <w:rsid w:val="003D4EB7"/>
    <w:rsid w:val="003E686B"/>
    <w:rsid w:val="003F03CF"/>
    <w:rsid w:val="003F0EA3"/>
    <w:rsid w:val="004023F9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51D6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2F34"/>
    <w:rsid w:val="00556D5C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06F82"/>
    <w:rsid w:val="00643222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1E32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2362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39A"/>
    <w:rsid w:val="00935725"/>
    <w:rsid w:val="00945393"/>
    <w:rsid w:val="009513B3"/>
    <w:rsid w:val="00951A2A"/>
    <w:rsid w:val="00953CB0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20674"/>
    <w:rsid w:val="00A3109F"/>
    <w:rsid w:val="00A319C7"/>
    <w:rsid w:val="00A32D3F"/>
    <w:rsid w:val="00A33B36"/>
    <w:rsid w:val="00A40E0D"/>
    <w:rsid w:val="00A4695A"/>
    <w:rsid w:val="00A46D95"/>
    <w:rsid w:val="00A63BB2"/>
    <w:rsid w:val="00A67F97"/>
    <w:rsid w:val="00A7509C"/>
    <w:rsid w:val="00A8109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07B3"/>
    <w:rsid w:val="00B871AF"/>
    <w:rsid w:val="00B8786D"/>
    <w:rsid w:val="00B93E47"/>
    <w:rsid w:val="00BA0930"/>
    <w:rsid w:val="00BC54DF"/>
    <w:rsid w:val="00BD0E9E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42DCA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52ED"/>
    <w:rsid w:val="00F2715F"/>
    <w:rsid w:val="00F3147B"/>
    <w:rsid w:val="00F51622"/>
    <w:rsid w:val="00F72115"/>
    <w:rsid w:val="00F77FFD"/>
    <w:rsid w:val="00F8064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5761-028B-4543-B47C-31E6D3A7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7</cp:revision>
  <cp:lastPrinted>2011-05-31T12:13:00Z</cp:lastPrinted>
  <dcterms:created xsi:type="dcterms:W3CDTF">2013-11-12T10:07:00Z</dcterms:created>
  <dcterms:modified xsi:type="dcterms:W3CDTF">2015-01-15T11:50:00Z</dcterms:modified>
</cp:coreProperties>
</file>