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510488">
              <w:rPr>
                <w:b/>
                <w:bCs/>
                <w:sz w:val="22"/>
                <w:szCs w:val="22"/>
              </w:rPr>
              <w:t>4</w:t>
            </w:r>
            <w:r w:rsidR="00611241">
              <w:rPr>
                <w:b/>
                <w:bCs/>
                <w:sz w:val="22"/>
                <w:szCs w:val="22"/>
              </w:rPr>
              <w:t>3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893621" cy="14202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621" cy="1420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1048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10488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1460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1048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10488" w:rsidP="003117A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</w:t>
            </w:r>
            <w:r w:rsidR="0061124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10488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117A1" w:rsidP="0061124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510488">
              <w:rPr>
                <w:bCs/>
                <w:sz w:val="22"/>
                <w:szCs w:val="22"/>
              </w:rPr>
              <w:t>53</w:t>
            </w:r>
            <w:r w:rsidR="0061124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41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представляет собой уличный тренажер, предназначенный для выполнения сило</w:t>
            </w:r>
            <w:r w:rsidR="00510488">
              <w:rPr>
                <w:color w:val="000000"/>
                <w:sz w:val="22"/>
                <w:szCs w:val="22"/>
              </w:rPr>
              <w:t>вого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510488" w:rsidRPr="00021D6E">
              <w:rPr>
                <w:color w:val="000000"/>
                <w:sz w:val="22"/>
                <w:szCs w:val="22"/>
              </w:rPr>
              <w:t>упражнени</w:t>
            </w:r>
            <w:r w:rsidR="00510488">
              <w:rPr>
                <w:color w:val="000000"/>
                <w:sz w:val="22"/>
                <w:szCs w:val="22"/>
              </w:rPr>
              <w:t>я -</w:t>
            </w:r>
            <w:r w:rsidR="00611241">
              <w:rPr>
                <w:color w:val="000000"/>
                <w:sz w:val="22"/>
                <w:szCs w:val="22"/>
              </w:rPr>
              <w:t xml:space="preserve"> вращение педалей велосипеда.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 w:rsidR="002370DD">
              <w:rPr>
                <w:color w:val="000000"/>
                <w:sz w:val="22"/>
                <w:szCs w:val="22"/>
              </w:rPr>
              <w:t>ног</w:t>
            </w:r>
            <w:r w:rsidRPr="00021D6E">
              <w:rPr>
                <w:color w:val="000000"/>
                <w:sz w:val="22"/>
                <w:szCs w:val="22"/>
              </w:rPr>
              <w:t xml:space="preserve">, спины и </w:t>
            </w:r>
            <w:r w:rsidR="002370DD">
              <w:rPr>
                <w:color w:val="000000"/>
                <w:sz w:val="22"/>
                <w:szCs w:val="22"/>
              </w:rPr>
              <w:t>таза</w:t>
            </w:r>
            <w:r w:rsidRPr="00021D6E">
              <w:rPr>
                <w:color w:val="000000"/>
                <w:sz w:val="22"/>
                <w:szCs w:val="22"/>
              </w:rPr>
              <w:t>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рассчитан на тренировку одного человек</w:t>
            </w:r>
            <w:r w:rsidR="00510488"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и позволяет </w:t>
            </w:r>
            <w:r w:rsidR="003117A1">
              <w:rPr>
                <w:color w:val="000000"/>
                <w:sz w:val="22"/>
                <w:szCs w:val="22"/>
              </w:rPr>
              <w:t>выполнять</w:t>
            </w:r>
            <w:r w:rsidR="002370DD">
              <w:rPr>
                <w:color w:val="000000"/>
                <w:sz w:val="22"/>
                <w:szCs w:val="22"/>
              </w:rPr>
              <w:t xml:space="preserve"> силов</w:t>
            </w:r>
            <w:r w:rsidR="00510488">
              <w:rPr>
                <w:color w:val="000000"/>
                <w:sz w:val="22"/>
                <w:szCs w:val="22"/>
              </w:rPr>
              <w:t>ое</w:t>
            </w:r>
            <w:r w:rsidRPr="00021D6E">
              <w:rPr>
                <w:color w:val="000000"/>
                <w:sz w:val="22"/>
                <w:szCs w:val="22"/>
              </w:rPr>
              <w:t xml:space="preserve"> упражнен</w:t>
            </w:r>
            <w:r w:rsidR="00510488">
              <w:rPr>
                <w:color w:val="000000"/>
                <w:sz w:val="22"/>
                <w:szCs w:val="22"/>
              </w:rPr>
              <w:t>ие</w:t>
            </w:r>
            <w:r w:rsidR="003117A1">
              <w:rPr>
                <w:color w:val="000000"/>
                <w:sz w:val="22"/>
                <w:szCs w:val="22"/>
              </w:rPr>
              <w:t xml:space="preserve"> - </w:t>
            </w:r>
            <w:r w:rsidRPr="00021D6E">
              <w:rPr>
                <w:color w:val="000000"/>
                <w:sz w:val="22"/>
                <w:szCs w:val="22"/>
              </w:rPr>
              <w:t xml:space="preserve"> </w:t>
            </w:r>
            <w:r w:rsidR="002370DD">
              <w:rPr>
                <w:color w:val="000000"/>
                <w:sz w:val="22"/>
                <w:szCs w:val="22"/>
              </w:rPr>
              <w:t>вращение педалей велосипеда.</w:t>
            </w:r>
          </w:p>
          <w:p w:rsidR="00E321B1" w:rsidRPr="00E321B1" w:rsidRDefault="00510488" w:rsidP="0051048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370DD" w:rsidRPr="00021D6E">
              <w:rPr>
                <w:color w:val="000000"/>
                <w:sz w:val="22"/>
                <w:szCs w:val="22"/>
              </w:rPr>
              <w:t xml:space="preserve">ользователь, выполняющий </w:t>
            </w:r>
            <w:r w:rsidR="00981485">
              <w:rPr>
                <w:color w:val="000000"/>
                <w:sz w:val="22"/>
                <w:szCs w:val="22"/>
              </w:rPr>
              <w:t>вращение педалей</w:t>
            </w:r>
            <w:r w:rsidR="002370DD" w:rsidRPr="00021D6E">
              <w:rPr>
                <w:color w:val="000000"/>
                <w:sz w:val="22"/>
                <w:szCs w:val="22"/>
              </w:rPr>
              <w:t>,</w:t>
            </w:r>
            <w:r w:rsidR="002370DD">
              <w:rPr>
                <w:color w:val="000000"/>
                <w:sz w:val="22"/>
                <w:szCs w:val="22"/>
              </w:rPr>
              <w:t xml:space="preserve"> </w:t>
            </w:r>
            <w:r w:rsidR="002370DD" w:rsidRPr="00021D6E">
              <w:rPr>
                <w:color w:val="000000"/>
                <w:sz w:val="22"/>
                <w:szCs w:val="22"/>
              </w:rPr>
              <w:t xml:space="preserve">садится на сиденье </w:t>
            </w:r>
            <w:r w:rsidR="00981485">
              <w:rPr>
                <w:color w:val="000000"/>
                <w:sz w:val="22"/>
                <w:szCs w:val="22"/>
              </w:rPr>
              <w:t>лицом</w:t>
            </w:r>
            <w:r w:rsidR="002370DD" w:rsidRPr="00021D6E">
              <w:rPr>
                <w:color w:val="000000"/>
                <w:sz w:val="22"/>
                <w:szCs w:val="22"/>
              </w:rPr>
              <w:t xml:space="preserve"> к опоре и, держась за </w:t>
            </w:r>
            <w:r>
              <w:rPr>
                <w:color w:val="000000"/>
                <w:sz w:val="22"/>
                <w:szCs w:val="22"/>
              </w:rPr>
              <w:t>поручень</w:t>
            </w:r>
            <w:r w:rsidR="002370DD" w:rsidRPr="00021D6E">
              <w:rPr>
                <w:color w:val="000000"/>
                <w:sz w:val="22"/>
                <w:szCs w:val="22"/>
              </w:rPr>
              <w:t xml:space="preserve">, </w:t>
            </w:r>
            <w:r w:rsidR="00981485">
              <w:rPr>
                <w:color w:val="000000"/>
                <w:sz w:val="22"/>
                <w:szCs w:val="22"/>
              </w:rPr>
              <w:t>вращает педали «велосипеда»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510488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</w:t>
            </w:r>
            <w:bookmarkStart w:id="4" w:name="_GoBack"/>
            <w:bookmarkEnd w:id="4"/>
            <w:r w:rsidRPr="00C3482D">
              <w:rPr>
                <w:sz w:val="22"/>
                <w:szCs w:val="22"/>
              </w:rPr>
              <w:t xml:space="preserve">й, специально предназначенной для применения на детских площадках, стойкой к сложным погодным условиям, истиранию, </w:t>
            </w:r>
            <w:r w:rsidRPr="00C3482D">
              <w:rPr>
                <w:sz w:val="22"/>
                <w:szCs w:val="22"/>
              </w:rPr>
              <w:lastRenderedPageBreak/>
              <w:t>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DD" w:rsidRDefault="002370DD" w:rsidP="00D74A8E">
      <w:r>
        <w:separator/>
      </w:r>
    </w:p>
  </w:endnote>
  <w:endnote w:type="continuationSeparator" w:id="0">
    <w:p w:rsidR="002370DD" w:rsidRDefault="002370D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DD" w:rsidRDefault="002370DD" w:rsidP="00D74A8E">
      <w:r>
        <w:separator/>
      </w:r>
    </w:p>
  </w:footnote>
  <w:footnote w:type="continuationSeparator" w:id="0">
    <w:p w:rsidR="002370DD" w:rsidRDefault="002370D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BA4AE-6FAD-4D1E-928D-97A76D80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61AA-31FF-43D3-AB32-571F31C6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2015-02-12T19:14:00Z</dcterms:created>
  <dcterms:modified xsi:type="dcterms:W3CDTF">2015-02-12T19:14:00Z</dcterms:modified>
</cp:coreProperties>
</file>